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thickThinSmallGap" w:sz="24" w:space="0" w:color="0000FF"/>
          <w:left w:val="thickThinSmallGap" w:sz="24" w:space="0" w:color="0000FF"/>
          <w:bottom w:val="thinThickSmallGap" w:sz="24" w:space="0" w:color="0000FF"/>
          <w:right w:val="thinThickSmallGap" w:sz="24" w:space="0" w:color="0000FF"/>
          <w:insideH w:val="none" w:sz="0" w:space="0" w:color="auto"/>
          <w:insideV w:val="none" w:sz="0" w:space="0" w:color="auto"/>
        </w:tblBorders>
        <w:shd w:val="clear" w:color="auto" w:fill="FFFF99"/>
        <w:tblLook w:val="04A0" w:firstRow="1" w:lastRow="0" w:firstColumn="1" w:lastColumn="0" w:noHBand="0" w:noVBand="1"/>
      </w:tblPr>
      <w:tblGrid>
        <w:gridCol w:w="2808"/>
        <w:gridCol w:w="7488"/>
      </w:tblGrid>
      <w:tr w:rsidR="008C31D3" w14:paraId="79614A28" w14:textId="77777777" w:rsidTr="008C31D3">
        <w:tc>
          <w:tcPr>
            <w:tcW w:w="2808" w:type="dxa"/>
            <w:shd w:val="clear" w:color="auto" w:fill="FFFF99"/>
          </w:tcPr>
          <w:p w14:paraId="0E0F7EDE" w14:textId="77777777" w:rsidR="008C31D3" w:rsidRDefault="008C31D3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0E8058E" wp14:editId="0029CF10">
                  <wp:extent cx="1609090" cy="109407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90" cy="10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shd w:val="clear" w:color="auto" w:fill="FFFF99"/>
          </w:tcPr>
          <w:p w14:paraId="0382B9EF" w14:textId="77777777" w:rsidR="008C31D3" w:rsidRDefault="008C31D3"/>
          <w:p w14:paraId="4923AA8A" w14:textId="77777777" w:rsidR="008C31D3" w:rsidRDefault="008C31D3" w:rsidP="008C31D3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52"/>
                <w:szCs w:val="52"/>
              </w:rPr>
              <w:t>Medical YATRA-2016</w:t>
            </w:r>
          </w:p>
          <w:p w14:paraId="78524A1E" w14:textId="49FBB43C" w:rsidR="008C31D3" w:rsidRPr="008C31D3" w:rsidRDefault="002E751B" w:rsidP="008C31D3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Jan.23</w:t>
            </w:r>
            <w:r w:rsidR="008C31D3">
              <w:rPr>
                <w:rFonts w:ascii="Arial" w:hAnsi="Arial"/>
                <w:sz w:val="36"/>
                <w:szCs w:val="36"/>
              </w:rPr>
              <w:t>-</w:t>
            </w:r>
            <w:r>
              <w:rPr>
                <w:rFonts w:ascii="Arial" w:hAnsi="Arial"/>
                <w:sz w:val="36"/>
                <w:szCs w:val="36"/>
              </w:rPr>
              <w:t>30</w:t>
            </w:r>
          </w:p>
          <w:p w14:paraId="07F266E0" w14:textId="77777777" w:rsidR="008C31D3" w:rsidRDefault="008C31D3"/>
        </w:tc>
      </w:tr>
    </w:tbl>
    <w:p w14:paraId="2466D5DF" w14:textId="4617912C" w:rsidR="008C31D3" w:rsidRPr="00947F20" w:rsidRDefault="00947F20" w:rsidP="00947F20">
      <w:pPr>
        <w:jc w:val="center"/>
        <w:rPr>
          <w:rFonts w:ascii="Snell Roundhand" w:hAnsi="Snell Roundhand"/>
          <w:b/>
          <w:color w:val="FF0000"/>
          <w:sz w:val="36"/>
          <w:szCs w:val="36"/>
        </w:rPr>
      </w:pPr>
      <w:r w:rsidRPr="00947F20">
        <w:rPr>
          <w:rFonts w:ascii="Snell Roundhand" w:hAnsi="Snell Roundhand"/>
          <w:b/>
          <w:color w:val="FF0000"/>
          <w:sz w:val="36"/>
          <w:szCs w:val="36"/>
        </w:rPr>
        <w:t xml:space="preserve">You are </w:t>
      </w:r>
      <w:r w:rsidRPr="00947F20">
        <w:rPr>
          <w:rFonts w:asciiTheme="majorHAnsi" w:hAnsiTheme="majorHAnsi"/>
          <w:b/>
          <w:color w:val="FF0000"/>
          <w:sz w:val="36"/>
          <w:szCs w:val="36"/>
        </w:rPr>
        <w:t>WELCOME</w:t>
      </w:r>
      <w:r w:rsidRPr="00947F20">
        <w:rPr>
          <w:rFonts w:ascii="Snell Roundhand" w:hAnsi="Snell Roundhand"/>
          <w:b/>
          <w:color w:val="FF0000"/>
          <w:sz w:val="36"/>
          <w:szCs w:val="36"/>
        </w:rPr>
        <w:t xml:space="preserve"> to Join &amp;</w:t>
      </w:r>
    </w:p>
    <w:p w14:paraId="62C54C93" w14:textId="4B4C484C" w:rsidR="00947F20" w:rsidRPr="00947F20" w:rsidRDefault="00947F20" w:rsidP="00947F20">
      <w:pPr>
        <w:jc w:val="center"/>
        <w:rPr>
          <w:rFonts w:ascii="Snell Roundhand" w:hAnsi="Snell Roundhand"/>
          <w:b/>
          <w:color w:val="FF0000"/>
          <w:sz w:val="36"/>
          <w:szCs w:val="36"/>
        </w:rPr>
      </w:pPr>
      <w:r w:rsidRPr="00947F20">
        <w:rPr>
          <w:rFonts w:asciiTheme="majorHAnsi" w:hAnsiTheme="majorHAnsi"/>
          <w:b/>
          <w:color w:val="FF0000"/>
          <w:sz w:val="36"/>
          <w:szCs w:val="36"/>
        </w:rPr>
        <w:t>Experience</w:t>
      </w:r>
      <w:r w:rsidRPr="00947F20">
        <w:rPr>
          <w:rFonts w:ascii="Snell Roundhand" w:hAnsi="Snell Roundhand"/>
          <w:b/>
          <w:color w:val="FF0000"/>
          <w:sz w:val="36"/>
          <w:szCs w:val="36"/>
        </w:rPr>
        <w:t xml:space="preserve"> the unlimited joy &amp; blessings!</w:t>
      </w:r>
    </w:p>
    <w:tbl>
      <w:tblPr>
        <w:tblStyle w:val="TableGrid"/>
        <w:tblW w:w="0" w:type="auto"/>
        <w:tblBorders>
          <w:top w:val="thinThickSmallGap" w:sz="24" w:space="0" w:color="0000FF"/>
          <w:left w:val="thinThickSmallGap" w:sz="24" w:space="0" w:color="0000FF"/>
          <w:bottom w:val="thickThinSmallGap" w:sz="24" w:space="0" w:color="0000FF"/>
          <w:right w:val="thickThinSmallGap" w:sz="24" w:space="0" w:color="0000FF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2051"/>
        <w:gridCol w:w="8245"/>
      </w:tblGrid>
      <w:tr w:rsidR="00BD5F37" w14:paraId="24C1DC5C" w14:textId="77777777" w:rsidTr="00BD5F37">
        <w:tc>
          <w:tcPr>
            <w:tcW w:w="2088" w:type="dxa"/>
            <w:shd w:val="clear" w:color="auto" w:fill="CCFFCC"/>
          </w:tcPr>
          <w:p w14:paraId="182790E0" w14:textId="77777777" w:rsidR="00BD5F37" w:rsidRDefault="00BD5F37" w:rsidP="00BD5F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94E4F" wp14:editId="1D3E2111">
                  <wp:extent cx="1054100" cy="1030676"/>
                  <wp:effectExtent l="0" t="0" r="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3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CCFFCC"/>
          </w:tcPr>
          <w:p w14:paraId="40ED9214" w14:textId="77777777" w:rsidR="00BD5F37" w:rsidRPr="00BD5F37" w:rsidRDefault="00BD5F37" w:rsidP="00BD5F37">
            <w:pPr>
              <w:jc w:val="center"/>
              <w:rPr>
                <w:rFonts w:ascii="Arial" w:hAnsi="Arial"/>
                <w:color w:val="0000FF"/>
                <w:sz w:val="48"/>
                <w:szCs w:val="48"/>
              </w:rPr>
            </w:pPr>
            <w:r w:rsidRPr="00BD5F37">
              <w:rPr>
                <w:rFonts w:ascii="Arial" w:hAnsi="Arial"/>
                <w:color w:val="0000FF"/>
                <w:sz w:val="48"/>
                <w:szCs w:val="48"/>
              </w:rPr>
              <w:t xml:space="preserve">Association of Indian Physicians </w:t>
            </w:r>
          </w:p>
          <w:p w14:paraId="7509E5A6" w14:textId="77777777" w:rsidR="00BD5F37" w:rsidRDefault="00BD5F37" w:rsidP="00BD5F37">
            <w:pPr>
              <w:jc w:val="center"/>
              <w:rPr>
                <w:rFonts w:ascii="Arial" w:hAnsi="Arial"/>
                <w:color w:val="0000FF"/>
              </w:rPr>
            </w:pPr>
            <w:proofErr w:type="gramStart"/>
            <w:r>
              <w:rPr>
                <w:rFonts w:ascii="Arial" w:hAnsi="Arial"/>
                <w:color w:val="0000FF"/>
                <w:sz w:val="48"/>
                <w:szCs w:val="48"/>
              </w:rPr>
              <w:t>o</w:t>
            </w:r>
            <w:r w:rsidRPr="00BD5F37">
              <w:rPr>
                <w:rFonts w:ascii="Arial" w:hAnsi="Arial"/>
                <w:color w:val="0000FF"/>
                <w:sz w:val="48"/>
                <w:szCs w:val="48"/>
              </w:rPr>
              <w:t>f</w:t>
            </w:r>
            <w:proofErr w:type="gramEnd"/>
            <w:r w:rsidRPr="00BD5F37">
              <w:rPr>
                <w:rFonts w:ascii="Arial" w:hAnsi="Arial"/>
                <w:color w:val="0000FF"/>
                <w:sz w:val="48"/>
                <w:szCs w:val="48"/>
              </w:rPr>
              <w:t xml:space="preserve"> Northern Ohio</w:t>
            </w:r>
          </w:p>
          <w:p w14:paraId="63D0E10E" w14:textId="5F56BDB6" w:rsidR="006C5272" w:rsidRPr="006C5272" w:rsidRDefault="006C5272" w:rsidP="00BD5F37">
            <w:pPr>
              <w:jc w:val="center"/>
              <w:rPr>
                <w:rFonts w:ascii="Arial" w:hAnsi="Arial"/>
                <w:color w:val="0000FF"/>
              </w:rPr>
            </w:pPr>
            <w:r>
              <w:rPr>
                <w:rFonts w:ascii="Arial" w:hAnsi="Arial"/>
                <w:color w:val="0000FF"/>
              </w:rPr>
              <w:t>(websites: aipno.org/medicalyatra,clevelandpeople.com)</w:t>
            </w:r>
          </w:p>
          <w:p w14:paraId="17BC1016" w14:textId="77777777" w:rsidR="00BD5F37" w:rsidRDefault="00BD5F37"/>
        </w:tc>
      </w:tr>
    </w:tbl>
    <w:p w14:paraId="3C2F6A06" w14:textId="77777777" w:rsidR="00BD5F37" w:rsidRDefault="008C31D3" w:rsidP="008C31D3">
      <w:pPr>
        <w:jc w:val="center"/>
        <w:rPr>
          <w:rFonts w:asciiTheme="majorHAnsi" w:hAnsiTheme="majorHAnsi"/>
          <w:b/>
        </w:rPr>
      </w:pPr>
      <w:r w:rsidRPr="008C31D3">
        <w:rPr>
          <w:rFonts w:asciiTheme="majorHAnsi" w:hAnsiTheme="majorHAnsi"/>
          <w:b/>
        </w:rPr>
        <w:t>In cooperation with</w:t>
      </w:r>
    </w:p>
    <w:tbl>
      <w:tblPr>
        <w:tblStyle w:val="TableGrid"/>
        <w:tblW w:w="0" w:type="auto"/>
        <w:tblBorders>
          <w:top w:val="thickThinSmallGap" w:sz="24" w:space="0" w:color="0000FF"/>
          <w:left w:val="thickThinSmallGap" w:sz="24" w:space="0" w:color="0000FF"/>
          <w:bottom w:val="thinThickSmallGap" w:sz="24" w:space="0" w:color="0000FF"/>
          <w:right w:val="thinThickSmallGap" w:sz="24" w:space="0" w:color="0000FF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1998"/>
        <w:gridCol w:w="8298"/>
      </w:tblGrid>
      <w:tr w:rsidR="00D373D4" w14:paraId="596A3202" w14:textId="77777777" w:rsidTr="00D373D4">
        <w:tc>
          <w:tcPr>
            <w:tcW w:w="1998" w:type="dxa"/>
            <w:shd w:val="clear" w:color="auto" w:fill="CCFFCC"/>
          </w:tcPr>
          <w:p w14:paraId="02032F4A" w14:textId="3E2DD6F1" w:rsidR="008C31D3" w:rsidRPr="00A64F2A" w:rsidRDefault="00A64F2A" w:rsidP="008C31D3">
            <w:pPr>
              <w:jc w:val="center"/>
              <w:rPr>
                <w:rFonts w:asciiTheme="majorHAnsi" w:hAnsiTheme="majorHAnsi"/>
                <w:b/>
                <w:color w:val="0000FF"/>
                <w:sz w:val="48"/>
                <w:szCs w:val="48"/>
              </w:rPr>
            </w:pPr>
            <w:r w:rsidRPr="00A64F2A">
              <w:rPr>
                <w:rFonts w:asciiTheme="majorHAnsi" w:hAnsiTheme="majorHAnsi"/>
                <w:b/>
                <w:color w:val="0000FF"/>
                <w:sz w:val="48"/>
                <w:szCs w:val="48"/>
              </w:rPr>
              <w:t>ARCH</w:t>
            </w:r>
          </w:p>
        </w:tc>
        <w:tc>
          <w:tcPr>
            <w:tcW w:w="8298" w:type="dxa"/>
            <w:shd w:val="clear" w:color="auto" w:fill="CCFFCC"/>
          </w:tcPr>
          <w:p w14:paraId="4F39EBD2" w14:textId="77777777" w:rsidR="008C31D3" w:rsidRPr="00D373D4" w:rsidRDefault="008C31D3" w:rsidP="008C31D3">
            <w:pPr>
              <w:jc w:val="center"/>
              <w:rPr>
                <w:rFonts w:asciiTheme="majorHAnsi" w:hAnsiTheme="majorHAnsi"/>
                <w:sz w:val="52"/>
                <w:szCs w:val="52"/>
              </w:rPr>
            </w:pPr>
            <w:r w:rsidRPr="00D373D4">
              <w:rPr>
                <w:rFonts w:asciiTheme="majorHAnsi" w:hAnsiTheme="majorHAnsi"/>
                <w:sz w:val="52"/>
                <w:szCs w:val="52"/>
              </w:rPr>
              <w:t>Acti</w:t>
            </w:r>
            <w:r w:rsidR="00D373D4">
              <w:rPr>
                <w:rFonts w:asciiTheme="majorHAnsi" w:hAnsiTheme="majorHAnsi"/>
                <w:sz w:val="52"/>
                <w:szCs w:val="52"/>
              </w:rPr>
              <w:t xml:space="preserve">on Research </w:t>
            </w:r>
            <w:r w:rsidR="00D373D4" w:rsidRPr="00D373D4">
              <w:rPr>
                <w:rFonts w:asciiTheme="majorHAnsi" w:hAnsiTheme="majorHAnsi"/>
                <w:sz w:val="40"/>
                <w:szCs w:val="40"/>
              </w:rPr>
              <w:t>in</w:t>
            </w:r>
            <w:r w:rsidR="00D373D4">
              <w:rPr>
                <w:rFonts w:asciiTheme="majorHAnsi" w:hAnsiTheme="majorHAnsi"/>
                <w:sz w:val="52"/>
                <w:szCs w:val="52"/>
              </w:rPr>
              <w:t xml:space="preserve"> Community Health</w:t>
            </w:r>
          </w:p>
          <w:p w14:paraId="7C18AB22" w14:textId="77777777" w:rsidR="008C31D3" w:rsidRPr="00D373D4" w:rsidRDefault="008C31D3" w:rsidP="00D373D4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proofErr w:type="spellStart"/>
            <w:r w:rsidRPr="00D373D4">
              <w:rPr>
                <w:rFonts w:asciiTheme="majorHAnsi" w:hAnsiTheme="majorHAnsi"/>
                <w:sz w:val="36"/>
                <w:szCs w:val="36"/>
              </w:rPr>
              <w:t>Nagaria</w:t>
            </w:r>
            <w:proofErr w:type="spellEnd"/>
            <w:r w:rsidRPr="00D373D4">
              <w:rPr>
                <w:rFonts w:asciiTheme="majorHAnsi" w:hAnsiTheme="majorHAnsi"/>
                <w:sz w:val="36"/>
                <w:szCs w:val="36"/>
              </w:rPr>
              <w:t xml:space="preserve">, </w:t>
            </w:r>
            <w:proofErr w:type="spellStart"/>
            <w:r w:rsidR="00D373D4" w:rsidRPr="00D373D4">
              <w:rPr>
                <w:rFonts w:asciiTheme="majorHAnsi" w:hAnsiTheme="majorHAnsi"/>
                <w:sz w:val="36"/>
                <w:szCs w:val="36"/>
              </w:rPr>
              <w:t>Guj</w:t>
            </w:r>
            <w:proofErr w:type="spellEnd"/>
            <w:r w:rsidR="00D373D4" w:rsidRPr="00D373D4">
              <w:rPr>
                <w:rFonts w:asciiTheme="majorHAnsi" w:hAnsiTheme="majorHAnsi"/>
                <w:sz w:val="36"/>
                <w:szCs w:val="36"/>
              </w:rPr>
              <w:t>.</w:t>
            </w:r>
          </w:p>
        </w:tc>
      </w:tr>
    </w:tbl>
    <w:p w14:paraId="3F72176F" w14:textId="576C71BC" w:rsidR="004E3D2B" w:rsidRDefault="004E3D2B" w:rsidP="004E3D2B">
      <w:pPr>
        <w:rPr>
          <w:rFonts w:ascii="Times" w:hAnsi="Times"/>
          <w:color w:val="0000FF"/>
          <w:sz w:val="20"/>
          <w:szCs w:val="20"/>
          <w:u w:val="single"/>
        </w:rPr>
      </w:pPr>
    </w:p>
    <w:p w14:paraId="5D1C98AC" w14:textId="23B0B526" w:rsidR="004E3D2B" w:rsidRPr="004E3D2B" w:rsidRDefault="004E3D2B" w:rsidP="004E3D2B">
      <w:pPr>
        <w:spacing w:before="100" w:beforeAutospacing="1" w:after="100" w:afterAutospacing="1"/>
        <w:rPr>
          <w:rFonts w:ascii="Arial" w:eastAsiaTheme="minorEastAsia" w:hAnsi="Arial" w:cs="Arial"/>
          <w:i/>
        </w:rPr>
      </w:pPr>
      <w:r w:rsidRPr="004E3D2B">
        <w:rPr>
          <w:rFonts w:ascii="Arial" w:eastAsiaTheme="minorEastAsia" w:hAnsi="Arial" w:cs="Arial"/>
          <w:i/>
          <w:color w:val="FF6600"/>
        </w:rPr>
        <w:t>“The best way to find yourself is to lose yourself in the service of others.”</w:t>
      </w:r>
      <w:r>
        <w:rPr>
          <w:rFonts w:ascii="Arial" w:eastAsiaTheme="minorEastAsia" w:hAnsi="Arial" w:cs="Arial"/>
          <w:i/>
        </w:rPr>
        <w:t xml:space="preserve"> </w:t>
      </w:r>
      <w:r w:rsidRPr="004E3D2B">
        <w:rPr>
          <w:rFonts w:ascii="Arial" w:eastAsiaTheme="minorEastAsia" w:hAnsi="Arial" w:cs="Arial"/>
          <w:i/>
        </w:rPr>
        <w:t>-</w:t>
      </w:r>
      <w:hyperlink r:id="rId7" w:history="1">
        <w:r w:rsidRPr="004E3D2B">
          <w:rPr>
            <w:rFonts w:ascii="Arial" w:eastAsiaTheme="minorEastAsia" w:hAnsi="Arial" w:cs="Arial"/>
            <w:i/>
            <w:color w:val="0000FF"/>
            <w:u w:val="single"/>
          </w:rPr>
          <w:t xml:space="preserve">Mahatma Gandhi 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5C64CF" w14:paraId="0F132BE9" w14:textId="77777777" w:rsidTr="005C64CF">
        <w:tc>
          <w:tcPr>
            <w:tcW w:w="3432" w:type="dxa"/>
          </w:tcPr>
          <w:p w14:paraId="4DD84554" w14:textId="154C1E90" w:rsidR="005C64CF" w:rsidRDefault="000A32A1" w:rsidP="008C31D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7B9617C6" wp14:editId="2EF211DF">
                  <wp:extent cx="2058355" cy="1541780"/>
                  <wp:effectExtent l="0" t="0" r="0" b="7620"/>
                  <wp:docPr id="5" name="Picture 5" descr="mage result for dharampur,G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ge result for dharampur,G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73" cy="154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14:paraId="7CE87C42" w14:textId="104C8C19" w:rsidR="005C64CF" w:rsidRDefault="00450781" w:rsidP="008C31D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2EAF5F2F" wp14:editId="32094EDF">
                  <wp:extent cx="2055707" cy="1541780"/>
                  <wp:effectExtent l="0" t="0" r="190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36" cy="154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14:paraId="7DF3DA85" w14:textId="66EF4E52" w:rsidR="005C64CF" w:rsidRDefault="00EA3CEE" w:rsidP="008C31D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2C3E7621" wp14:editId="1ABFFA18">
                  <wp:extent cx="2055707" cy="1541780"/>
                  <wp:effectExtent l="0" t="0" r="1905" b="7620"/>
                  <wp:docPr id="37" name="irc_mi" descr="http://i.ytimg.com/vi/YY1p4_S04U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ytimg.com/vi/YY1p4_S04U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07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B9987" w14:textId="77777777" w:rsidR="00562BFC" w:rsidRPr="004E3D2B" w:rsidRDefault="00562BFC" w:rsidP="00562BFC">
      <w:pPr>
        <w:jc w:val="center"/>
        <w:rPr>
          <w:rFonts w:ascii="Comic Sans MS" w:hAnsi="Comic Sans MS"/>
          <w:b/>
          <w:color w:val="0000FF"/>
          <w:sz w:val="44"/>
          <w:szCs w:val="44"/>
          <w:u w:val="single"/>
        </w:rPr>
      </w:pPr>
      <w:r w:rsidRPr="004E3D2B">
        <w:rPr>
          <w:rFonts w:ascii="Comic Sans MS" w:hAnsi="Comic Sans MS"/>
          <w:b/>
          <w:color w:val="0000FF"/>
          <w:sz w:val="44"/>
          <w:szCs w:val="44"/>
          <w:u w:val="single"/>
        </w:rPr>
        <w:t>Primary Health–Medical &amp; Dental-Eye Camp</w:t>
      </w:r>
    </w:p>
    <w:p w14:paraId="246690FA" w14:textId="7860488F" w:rsidR="00420F53" w:rsidRPr="00385CC3" w:rsidRDefault="00385CC3" w:rsidP="00562BFC">
      <w:pPr>
        <w:jc w:val="center"/>
        <w:rPr>
          <w:rFonts w:ascii="Comic Sans MS" w:hAnsi="Comic Sans MS"/>
          <w:b/>
          <w:color w:val="C0504D" w:themeColor="accent2"/>
          <w:sz w:val="36"/>
          <w:szCs w:val="36"/>
          <w:u w:val="single"/>
        </w:rPr>
      </w:pPr>
      <w:r w:rsidRPr="00385CC3">
        <w:rPr>
          <w:rFonts w:ascii="Comic Sans MS" w:hAnsi="Comic Sans MS"/>
          <w:b/>
          <w:color w:val="C0504D" w:themeColor="accent2"/>
          <w:sz w:val="36"/>
          <w:szCs w:val="36"/>
          <w:u w:val="single"/>
        </w:rPr>
        <w:t>(Educate, Prevent</w:t>
      </w:r>
      <w:r w:rsidR="001755BE">
        <w:rPr>
          <w:rFonts w:ascii="Comic Sans MS" w:hAnsi="Comic Sans MS"/>
          <w:b/>
          <w:color w:val="C0504D" w:themeColor="accent2"/>
          <w:sz w:val="36"/>
          <w:szCs w:val="36"/>
          <w:u w:val="single"/>
        </w:rPr>
        <w:t xml:space="preserve"> diseases</w:t>
      </w:r>
      <w:r w:rsidRPr="00385CC3">
        <w:rPr>
          <w:rFonts w:ascii="Comic Sans MS" w:hAnsi="Comic Sans MS"/>
          <w:b/>
          <w:color w:val="C0504D" w:themeColor="accent2"/>
          <w:sz w:val="36"/>
          <w:szCs w:val="36"/>
          <w:u w:val="single"/>
        </w:rPr>
        <w:t>, Save the Lives!)</w:t>
      </w:r>
    </w:p>
    <w:p w14:paraId="6DABA9BF" w14:textId="77777777" w:rsidR="00385CC3" w:rsidRPr="00385CC3" w:rsidRDefault="00385CC3" w:rsidP="00562BFC">
      <w:pPr>
        <w:jc w:val="center"/>
        <w:rPr>
          <w:rFonts w:ascii="Comic Sans MS" w:hAnsi="Comic Sans MS"/>
          <w:b/>
          <w:color w:val="C0504D" w:themeColor="accent2"/>
          <w:sz w:val="36"/>
          <w:szCs w:val="36"/>
          <w:u w:val="single"/>
        </w:rPr>
      </w:pPr>
    </w:p>
    <w:p w14:paraId="608C08E5" w14:textId="2F415ACB" w:rsidR="00E36FB5" w:rsidRDefault="00562BFC" w:rsidP="00562BFC">
      <w:pPr>
        <w:rPr>
          <w:rFonts w:ascii="Comic Sans MS" w:hAnsi="Comic Sans MS"/>
          <w:sz w:val="20"/>
          <w:szCs w:val="20"/>
        </w:rPr>
      </w:pPr>
      <w:r w:rsidRPr="00562BFC">
        <w:rPr>
          <w:rFonts w:ascii="Comic Sans MS" w:hAnsi="Comic Sans MS"/>
          <w:b/>
          <w:sz w:val="20"/>
          <w:szCs w:val="20"/>
          <w:u w:val="single"/>
        </w:rPr>
        <w:t>REGISTRATION FEE</w:t>
      </w:r>
      <w:r>
        <w:rPr>
          <w:rFonts w:ascii="Comic Sans MS" w:hAnsi="Comic Sans MS"/>
          <w:sz w:val="20"/>
          <w:szCs w:val="20"/>
        </w:rPr>
        <w:t>: $</w:t>
      </w:r>
      <w:r w:rsidR="00420F53">
        <w:rPr>
          <w:rFonts w:ascii="Comic Sans MS" w:hAnsi="Comic Sans MS"/>
          <w:sz w:val="20"/>
          <w:szCs w:val="20"/>
        </w:rPr>
        <w:t>375</w:t>
      </w:r>
      <w:r>
        <w:rPr>
          <w:rFonts w:ascii="Comic Sans MS" w:hAnsi="Comic Sans MS"/>
          <w:sz w:val="20"/>
          <w:szCs w:val="20"/>
        </w:rPr>
        <w:t xml:space="preserve">. INCLUDEs Lodging/Boarding and Local Travel </w:t>
      </w:r>
    </w:p>
    <w:p w14:paraId="5F0CC7F2" w14:textId="0C9AE0CF" w:rsidR="00562BFC" w:rsidRDefault="00562BFC" w:rsidP="00562BF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</w:t>
      </w:r>
      <w:r w:rsidR="00E36FB5">
        <w:rPr>
          <w:rFonts w:ascii="Comic Sans MS" w:hAnsi="Comic Sans MS"/>
          <w:sz w:val="20"/>
          <w:szCs w:val="20"/>
        </w:rPr>
        <w:t xml:space="preserve">Other Attractions: Wilson Hills, Water falls, Temple visits, Shopping </w:t>
      </w:r>
      <w:proofErr w:type="spellStart"/>
      <w:r w:rsidR="00E36FB5">
        <w:rPr>
          <w:rFonts w:ascii="Comic Sans MS" w:hAnsi="Comic Sans MS"/>
          <w:sz w:val="20"/>
          <w:szCs w:val="20"/>
        </w:rPr>
        <w:t>etc</w:t>
      </w:r>
      <w:proofErr w:type="spellEnd"/>
      <w:r w:rsidR="00E36FB5">
        <w:rPr>
          <w:rFonts w:ascii="Comic Sans MS" w:hAnsi="Comic Sans MS"/>
          <w:sz w:val="20"/>
          <w:szCs w:val="20"/>
        </w:rPr>
        <w:t>…</w:t>
      </w:r>
      <w:r w:rsidR="00E36FB5" w:rsidRPr="00420F53">
        <w:rPr>
          <w:rFonts w:ascii="Comic Sans MS" w:hAnsi="Comic Sans MS"/>
          <w:b/>
          <w:sz w:val="20"/>
          <w:szCs w:val="20"/>
        </w:rPr>
        <w:t>extra at COST</w:t>
      </w:r>
      <w:r w:rsidR="00E36FB5">
        <w:rPr>
          <w:rFonts w:ascii="Comic Sans MS" w:hAnsi="Comic Sans MS"/>
          <w:sz w:val="20"/>
          <w:szCs w:val="20"/>
        </w:rPr>
        <w:t>)</w:t>
      </w:r>
    </w:p>
    <w:p w14:paraId="2CAF2710" w14:textId="77777777" w:rsidR="00E36FB5" w:rsidRDefault="00E36FB5" w:rsidP="00562BFC">
      <w:pPr>
        <w:rPr>
          <w:rFonts w:ascii="Comic Sans MS" w:hAnsi="Comic Sans MS"/>
          <w:sz w:val="20"/>
          <w:szCs w:val="20"/>
        </w:rPr>
      </w:pPr>
    </w:p>
    <w:p w14:paraId="567A5DB0" w14:textId="673416E0" w:rsidR="00E36FB5" w:rsidRDefault="00E36FB5" w:rsidP="00562B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Jaya Shah   </w:t>
      </w:r>
      <w:r w:rsidR="006C5272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>440-460-1037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Gita </w:t>
      </w:r>
      <w:proofErr w:type="spellStart"/>
      <w:r>
        <w:rPr>
          <w:rFonts w:ascii="Arial" w:hAnsi="Arial" w:cs="Arial"/>
          <w:sz w:val="20"/>
          <w:szCs w:val="20"/>
        </w:rPr>
        <w:t>Gidwani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6C5272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>571-830-4333</w:t>
      </w:r>
    </w:p>
    <w:p w14:paraId="1518EA9D" w14:textId="29E46B44" w:rsidR="006C5272" w:rsidRDefault="006C5272" w:rsidP="00562B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Murthy </w:t>
      </w:r>
      <w:proofErr w:type="spellStart"/>
      <w:r>
        <w:rPr>
          <w:rFonts w:ascii="Arial" w:hAnsi="Arial" w:cs="Arial"/>
          <w:sz w:val="20"/>
          <w:szCs w:val="20"/>
        </w:rPr>
        <w:t>Vuppala</w:t>
      </w:r>
      <w:proofErr w:type="spellEnd"/>
      <w:r>
        <w:rPr>
          <w:rFonts w:ascii="Arial" w:hAnsi="Arial" w:cs="Arial"/>
          <w:sz w:val="20"/>
          <w:szCs w:val="20"/>
        </w:rPr>
        <w:t xml:space="preserve"> 440-617-6660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Saroj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Mahalaha</w:t>
      </w:r>
      <w:proofErr w:type="spellEnd"/>
      <w:r>
        <w:rPr>
          <w:rFonts w:ascii="Arial" w:hAnsi="Arial" w:cs="Arial"/>
          <w:sz w:val="20"/>
          <w:szCs w:val="20"/>
        </w:rPr>
        <w:t xml:space="preserve">   440-930-9006</w:t>
      </w:r>
    </w:p>
    <w:p w14:paraId="19022F4A" w14:textId="4C72B26E" w:rsidR="006C5272" w:rsidRDefault="006C5272" w:rsidP="00562B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Ramesh Shah    440-460-1037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Arvind</w:t>
      </w:r>
      <w:proofErr w:type="spellEnd"/>
      <w:r>
        <w:rPr>
          <w:rFonts w:ascii="Arial" w:hAnsi="Arial" w:cs="Arial"/>
          <w:sz w:val="20"/>
          <w:szCs w:val="20"/>
        </w:rPr>
        <w:t xml:space="preserve"> Shah         609-443-1814</w:t>
      </w:r>
    </w:p>
    <w:p w14:paraId="545E8550" w14:textId="660EC4D6" w:rsidR="006C5272" w:rsidRPr="00E36FB5" w:rsidRDefault="00420F53" w:rsidP="00562BF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20"/>
          <w:szCs w:val="20"/>
        </w:rPr>
        <w:t>(</w:t>
      </w:r>
      <w:proofErr w:type="gramStart"/>
      <w:r>
        <w:rPr>
          <w:rFonts w:ascii="Arial" w:hAnsi="Arial" w:cs="Arial"/>
          <w:sz w:val="20"/>
          <w:szCs w:val="20"/>
        </w:rPr>
        <w:t>rameshclevela</w:t>
      </w:r>
      <w:r w:rsidR="006C5272">
        <w:rPr>
          <w:rFonts w:ascii="Arial" w:hAnsi="Arial" w:cs="Arial"/>
          <w:sz w:val="20"/>
          <w:szCs w:val="20"/>
        </w:rPr>
        <w:t>nd@gmail.com</w:t>
      </w:r>
      <w:proofErr w:type="gramEnd"/>
      <w:r w:rsidR="006C5272">
        <w:rPr>
          <w:rFonts w:ascii="Arial" w:hAnsi="Arial" w:cs="Arial"/>
          <w:sz w:val="20"/>
          <w:szCs w:val="20"/>
        </w:rPr>
        <w:t>)</w:t>
      </w:r>
    </w:p>
    <w:sectPr w:rsidR="006C5272" w:rsidRPr="00E36FB5" w:rsidSect="007F469C">
      <w:pgSz w:w="12240" w:h="15840"/>
      <w:pgMar w:top="1008" w:right="1080" w:bottom="1008" w:left="1080" w:header="720" w:footer="720" w:gutter="0"/>
      <w:pgBorders>
        <w:top w:val="thinThickSmallGap" w:sz="36" w:space="1" w:color="000090"/>
        <w:left w:val="thinThickSmallGap" w:sz="36" w:space="4" w:color="000090"/>
        <w:bottom w:val="thickThinSmallGap" w:sz="36" w:space="1" w:color="000090"/>
        <w:right w:val="thickThinSmallGap" w:sz="36" w:space="4" w:color="00009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37"/>
    <w:rsid w:val="00016F74"/>
    <w:rsid w:val="000A32A1"/>
    <w:rsid w:val="00140B26"/>
    <w:rsid w:val="001755BE"/>
    <w:rsid w:val="002B25B7"/>
    <w:rsid w:val="002E751B"/>
    <w:rsid w:val="00385CC3"/>
    <w:rsid w:val="00420F53"/>
    <w:rsid w:val="00450781"/>
    <w:rsid w:val="004E3D2B"/>
    <w:rsid w:val="004F16A5"/>
    <w:rsid w:val="00562BFC"/>
    <w:rsid w:val="005C64CF"/>
    <w:rsid w:val="006C5272"/>
    <w:rsid w:val="007F469C"/>
    <w:rsid w:val="00834921"/>
    <w:rsid w:val="008C31D3"/>
    <w:rsid w:val="00947F20"/>
    <w:rsid w:val="00A64F2A"/>
    <w:rsid w:val="00BD5F37"/>
    <w:rsid w:val="00D373D4"/>
    <w:rsid w:val="00E36FB5"/>
    <w:rsid w:val="00EA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7E5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F3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5F37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D5F37"/>
    <w:rPr>
      <w:rFonts w:ascii="Calibri" w:eastAsia="ＭＳ ゴシック" w:hAnsi="Calibri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37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D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qquotelink">
    <w:name w:val="bqquotelink"/>
    <w:basedOn w:val="DefaultParagraphFont"/>
    <w:rsid w:val="004E3D2B"/>
  </w:style>
  <w:style w:type="character" w:styleId="Hyperlink">
    <w:name w:val="Hyperlink"/>
    <w:basedOn w:val="DefaultParagraphFont"/>
    <w:uiPriority w:val="99"/>
    <w:semiHidden/>
    <w:unhideWhenUsed/>
    <w:rsid w:val="004E3D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E3D2B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bqfqa">
    <w:name w:val="bq_fq_a"/>
    <w:basedOn w:val="Normal"/>
    <w:rsid w:val="004E3D2B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F3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5F37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D5F37"/>
    <w:rPr>
      <w:rFonts w:ascii="Calibri" w:eastAsia="ＭＳ ゴシック" w:hAnsi="Calibri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37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D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qquotelink">
    <w:name w:val="bqquotelink"/>
    <w:basedOn w:val="DefaultParagraphFont"/>
    <w:rsid w:val="004E3D2B"/>
  </w:style>
  <w:style w:type="character" w:styleId="Hyperlink">
    <w:name w:val="Hyperlink"/>
    <w:basedOn w:val="DefaultParagraphFont"/>
    <w:uiPriority w:val="99"/>
    <w:semiHidden/>
    <w:unhideWhenUsed/>
    <w:rsid w:val="004E3D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E3D2B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bqfqa">
    <w:name w:val="bq_fq_a"/>
    <w:basedOn w:val="Normal"/>
    <w:rsid w:val="004E3D2B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brainyquote.com/quotes/authors/m/mahatma_gandhi.html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800</Characters>
  <Application>Microsoft Macintosh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Kishore Sajja</cp:lastModifiedBy>
  <cp:revision>2</cp:revision>
  <dcterms:created xsi:type="dcterms:W3CDTF">2015-08-20T01:30:00Z</dcterms:created>
  <dcterms:modified xsi:type="dcterms:W3CDTF">2015-08-20T01:30:00Z</dcterms:modified>
</cp:coreProperties>
</file>